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5442E4" w14:textId="77777777" w:rsidR="00392F80" w:rsidRPr="00ED73B8" w:rsidRDefault="00F21F55">
      <w:pPr>
        <w:rPr>
          <w:b/>
          <w:lang w:val="en-US"/>
        </w:rPr>
      </w:pPr>
      <w:bookmarkStart w:id="0" w:name="_GoBack"/>
      <w:r w:rsidRPr="00ED73B8">
        <w:rPr>
          <w:b/>
        </w:rPr>
        <w:t xml:space="preserve">Инструкция по </w:t>
      </w:r>
      <w:r w:rsidR="00EC6CDD" w:rsidRPr="00ED73B8">
        <w:rPr>
          <w:b/>
        </w:rPr>
        <w:t xml:space="preserve">модулю </w:t>
      </w:r>
      <w:proofErr w:type="spellStart"/>
      <w:r w:rsidR="00EC6CDD" w:rsidRPr="00ED73B8">
        <w:rPr>
          <w:b/>
          <w:lang w:val="en-US"/>
        </w:rPr>
        <w:t>PayMaster</w:t>
      </w:r>
      <w:proofErr w:type="spellEnd"/>
      <w:r w:rsidR="00EC6CDD" w:rsidRPr="00ED73B8">
        <w:rPr>
          <w:b/>
          <w:lang w:val="en-US"/>
        </w:rPr>
        <w:t xml:space="preserve"> </w:t>
      </w:r>
      <w:r w:rsidR="004D7559" w:rsidRPr="00ED73B8">
        <w:rPr>
          <w:b/>
        </w:rPr>
        <w:t xml:space="preserve">и магазину на платформе </w:t>
      </w:r>
      <w:proofErr w:type="spellStart"/>
      <w:r w:rsidR="004D7559" w:rsidRPr="00ED73B8">
        <w:rPr>
          <w:b/>
          <w:lang w:val="en-US"/>
        </w:rPr>
        <w:t>InSales</w:t>
      </w:r>
      <w:proofErr w:type="spellEnd"/>
      <w:r w:rsidR="004D7559" w:rsidRPr="00ED73B8">
        <w:rPr>
          <w:b/>
          <w:lang w:val="en-US"/>
        </w:rPr>
        <w:t>.</w:t>
      </w:r>
    </w:p>
    <w:p w14:paraId="0996F215" w14:textId="77777777" w:rsidR="004D7559" w:rsidRDefault="004D7559">
      <w:pPr>
        <w:rPr>
          <w:lang w:val="en-US"/>
        </w:rPr>
      </w:pPr>
    </w:p>
    <w:p w14:paraId="7ED1CD84" w14:textId="77777777" w:rsidR="005F4C7F" w:rsidRDefault="00ED73B8" w:rsidP="005F4C7F">
      <w:pPr>
        <w:pStyle w:val="a3"/>
        <w:numPr>
          <w:ilvl w:val="0"/>
          <w:numId w:val="1"/>
        </w:numPr>
      </w:pPr>
      <w:r>
        <w:t xml:space="preserve">Заходим в </w:t>
      </w:r>
      <w:r>
        <w:rPr>
          <w:lang w:val="en-US"/>
        </w:rPr>
        <w:t xml:space="preserve">Merchant </w:t>
      </w:r>
      <w:r>
        <w:t xml:space="preserve">интерфейс </w:t>
      </w:r>
      <w:proofErr w:type="spellStart"/>
      <w:r>
        <w:rPr>
          <w:lang w:val="en-US"/>
        </w:rPr>
        <w:t>PayMaster</w:t>
      </w:r>
      <w:proofErr w:type="spellEnd"/>
      <w:r>
        <w:rPr>
          <w:lang w:val="en-US"/>
        </w:rPr>
        <w:t xml:space="preserve"> </w:t>
      </w:r>
      <w:hyperlink r:id="rId5" w:history="1">
        <w:r w:rsidRPr="00ED73B8">
          <w:rPr>
            <w:rStyle w:val="a4"/>
          </w:rPr>
          <w:t>https://paymaster.ru/partners/ru</w:t>
        </w:r>
      </w:hyperlink>
      <w:r>
        <w:rPr>
          <w:lang w:val="en-US"/>
        </w:rPr>
        <w:t xml:space="preserve"> </w:t>
      </w:r>
      <w:proofErr w:type="spellStart"/>
      <w:r>
        <w:t>перехом</w:t>
      </w:r>
      <w:proofErr w:type="spellEnd"/>
      <w:r>
        <w:t xml:space="preserve"> на ссылку</w:t>
      </w:r>
      <w:r w:rsidR="005F4C7F">
        <w:t xml:space="preserve"> «Список сайтов» там выбираете </w:t>
      </w:r>
      <w:r w:rsidR="005F4C7F">
        <w:rPr>
          <w:lang w:val="en-US"/>
        </w:rPr>
        <w:t xml:space="preserve">ID </w:t>
      </w:r>
      <w:r w:rsidR="005F4C7F">
        <w:t xml:space="preserve">магазина для </w:t>
      </w:r>
      <w:proofErr w:type="spellStart"/>
      <w:r w:rsidR="005F4C7F">
        <w:rPr>
          <w:lang w:val="en-US"/>
        </w:rPr>
        <w:t>InSales</w:t>
      </w:r>
      <w:proofErr w:type="spellEnd"/>
      <w:r w:rsidR="005F4C7F">
        <w:rPr>
          <w:lang w:val="en-US"/>
        </w:rPr>
        <w:t xml:space="preserve"> </w:t>
      </w:r>
      <w:r w:rsidR="005F4C7F">
        <w:t xml:space="preserve">и начинаете заполнять все поля в частности, выбираете: </w:t>
      </w:r>
    </w:p>
    <w:p w14:paraId="51C64281" w14:textId="77777777" w:rsidR="005F4C7F" w:rsidRDefault="005F4C7F" w:rsidP="005F4C7F">
      <w:pPr>
        <w:pStyle w:val="a3"/>
        <w:numPr>
          <w:ilvl w:val="0"/>
          <w:numId w:val="2"/>
        </w:numPr>
      </w:pPr>
      <w:r>
        <w:t>Онлайн кассу</w:t>
      </w:r>
    </w:p>
    <w:p w14:paraId="3DF22AF3" w14:textId="77777777" w:rsidR="005F4C7F" w:rsidRDefault="005F4C7F" w:rsidP="005F4C7F">
      <w:pPr>
        <w:pStyle w:val="a3"/>
        <w:numPr>
          <w:ilvl w:val="0"/>
          <w:numId w:val="2"/>
        </w:numPr>
      </w:pPr>
      <w:r>
        <w:t>Тип подписи (любой только запомните)</w:t>
      </w:r>
    </w:p>
    <w:p w14:paraId="0E668F30" w14:textId="77777777" w:rsidR="005F4C7F" w:rsidRDefault="005F4C7F" w:rsidP="005F4C7F">
      <w:pPr>
        <w:pStyle w:val="a3"/>
        <w:numPr>
          <w:ilvl w:val="0"/>
          <w:numId w:val="2"/>
        </w:numPr>
      </w:pPr>
      <w:r>
        <w:t>Секретный ключ (запоминаете)</w:t>
      </w:r>
    </w:p>
    <w:p w14:paraId="0F8FCEED" w14:textId="77777777" w:rsidR="005F4C7F" w:rsidRDefault="005F4C7F" w:rsidP="005F4C7F">
      <w:pPr>
        <w:pStyle w:val="a3"/>
        <w:numPr>
          <w:ilvl w:val="0"/>
          <w:numId w:val="2"/>
        </w:numPr>
      </w:pPr>
      <w:r>
        <w:t>Ставите галку на «</w:t>
      </w:r>
      <w:r w:rsidRPr="005F4C7F">
        <w:t>Не проверять уникальность номера счета для отклоненных платеже</w:t>
      </w:r>
      <w:r>
        <w:t>й»</w:t>
      </w:r>
    </w:p>
    <w:p w14:paraId="1B020D34" w14:textId="77777777" w:rsidR="005F4C7F" w:rsidRDefault="005F4C7F" w:rsidP="005F4C7F">
      <w:pPr>
        <w:pStyle w:val="a3"/>
        <w:numPr>
          <w:ilvl w:val="0"/>
          <w:numId w:val="2"/>
        </w:numPr>
      </w:pPr>
      <w:r>
        <w:t>И ставите галку «</w:t>
      </w:r>
      <w:r w:rsidRPr="005F4C7F">
        <w:t xml:space="preserve">Повторно отправлять </w:t>
      </w:r>
      <w:proofErr w:type="spellStart"/>
      <w:r w:rsidRPr="005F4C7F">
        <w:t>Payment</w:t>
      </w:r>
      <w:proofErr w:type="spellEnd"/>
      <w:r w:rsidRPr="005F4C7F">
        <w:t xml:space="preserve"> </w:t>
      </w:r>
      <w:proofErr w:type="spellStart"/>
      <w:r w:rsidRPr="005F4C7F">
        <w:t>Notification</w:t>
      </w:r>
      <w:proofErr w:type="spellEnd"/>
      <w:r w:rsidRPr="005F4C7F">
        <w:t xml:space="preserve"> при сбоях</w:t>
      </w:r>
      <w:r>
        <w:t>»</w:t>
      </w:r>
    </w:p>
    <w:p w14:paraId="38C132B9" w14:textId="77777777" w:rsidR="005F4C7F" w:rsidRDefault="005F4C7F" w:rsidP="005F4C7F">
      <w:pPr>
        <w:pStyle w:val="a3"/>
        <w:numPr>
          <w:ilvl w:val="0"/>
          <w:numId w:val="2"/>
        </w:numPr>
      </w:pPr>
      <w:r>
        <w:t>Обратные вызовы, можно ничего не прописывать, только нужно поставить галку на «</w:t>
      </w:r>
      <w:r w:rsidRPr="005F4C7F">
        <w:t>Разрешена замена URL</w:t>
      </w:r>
      <w:r>
        <w:t xml:space="preserve">» </w:t>
      </w:r>
    </w:p>
    <w:p w14:paraId="66C3AAD6" w14:textId="77777777" w:rsidR="005F4C7F" w:rsidRDefault="005F4C7F" w:rsidP="005F4C7F">
      <w:pPr>
        <w:pStyle w:val="a3"/>
      </w:pPr>
    </w:p>
    <w:p w14:paraId="7B7DC674" w14:textId="77777777" w:rsidR="00597B74" w:rsidRPr="00597B74" w:rsidRDefault="0092538C" w:rsidP="0010560E">
      <w:pPr>
        <w:pStyle w:val="a3"/>
        <w:numPr>
          <w:ilvl w:val="0"/>
          <w:numId w:val="1"/>
        </w:numPr>
      </w:pPr>
      <w:r>
        <w:t xml:space="preserve">Переходите в магазин </w:t>
      </w:r>
      <w:proofErr w:type="spellStart"/>
      <w:r>
        <w:rPr>
          <w:lang w:val="en-US"/>
        </w:rPr>
        <w:t>InSales</w:t>
      </w:r>
      <w:proofErr w:type="spellEnd"/>
      <w:r>
        <w:rPr>
          <w:lang w:val="en-US"/>
        </w:rPr>
        <w:t xml:space="preserve"> </w:t>
      </w:r>
      <w:r>
        <w:t xml:space="preserve">на страницу </w:t>
      </w:r>
      <w:r w:rsidRPr="0092538C">
        <w:t>/admin2/</w:t>
      </w:r>
      <w:proofErr w:type="spellStart"/>
      <w:r w:rsidRPr="0092538C">
        <w:t>applications</w:t>
      </w:r>
      <w:proofErr w:type="spellEnd"/>
      <w:r>
        <w:t xml:space="preserve"> и там выбираете </w:t>
      </w:r>
      <w:proofErr w:type="spellStart"/>
      <w:r>
        <w:rPr>
          <w:lang w:val="en-US"/>
        </w:rPr>
        <w:t>PayMaster</w:t>
      </w:r>
      <w:proofErr w:type="spellEnd"/>
      <w:r>
        <w:t>. Попадаете на страницу приложения</w:t>
      </w:r>
      <w:r w:rsidR="00597B74">
        <w:t xml:space="preserve"> </w:t>
      </w:r>
      <w:proofErr w:type="spellStart"/>
      <w:r w:rsidR="00597B74">
        <w:rPr>
          <w:lang w:val="en-US"/>
        </w:rPr>
        <w:t>InSales</w:t>
      </w:r>
      <w:proofErr w:type="spellEnd"/>
      <w:r w:rsidR="00597B74">
        <w:rPr>
          <w:lang w:val="en-US"/>
        </w:rPr>
        <w:t xml:space="preserve"> </w:t>
      </w:r>
    </w:p>
    <w:p w14:paraId="233353DE" w14:textId="77777777" w:rsidR="00597B74" w:rsidRDefault="00597B74" w:rsidP="0010560E">
      <w:pPr>
        <w:pStyle w:val="a3"/>
        <w:numPr>
          <w:ilvl w:val="0"/>
          <w:numId w:val="1"/>
        </w:numPr>
      </w:pPr>
      <w:r>
        <w:t xml:space="preserve">На странице приложения выставляете: </w:t>
      </w:r>
    </w:p>
    <w:p w14:paraId="03252BB7" w14:textId="77777777" w:rsidR="00597B74" w:rsidRPr="00597B74" w:rsidRDefault="00597B74" w:rsidP="00597B74">
      <w:pPr>
        <w:pStyle w:val="a3"/>
        <w:numPr>
          <w:ilvl w:val="0"/>
          <w:numId w:val="3"/>
        </w:numPr>
        <w:rPr>
          <w:bCs/>
        </w:rPr>
      </w:pPr>
      <w:r w:rsidRPr="00597B74">
        <w:rPr>
          <w:bCs/>
        </w:rPr>
        <w:t xml:space="preserve">Пароль от внешнего способа оплаты в </w:t>
      </w:r>
      <w:proofErr w:type="spellStart"/>
      <w:r w:rsidRPr="00597B74">
        <w:rPr>
          <w:bCs/>
        </w:rPr>
        <w:t>Insales</w:t>
      </w:r>
      <w:proofErr w:type="spellEnd"/>
      <w:r w:rsidRPr="00597B74">
        <w:rPr>
          <w:bCs/>
        </w:rPr>
        <w:t xml:space="preserve"> – любой запоминаете назовем его ПАРОЛЬ2</w:t>
      </w:r>
    </w:p>
    <w:p w14:paraId="440ACA92" w14:textId="77777777" w:rsidR="00597B74" w:rsidRPr="00597B74" w:rsidRDefault="00597B74" w:rsidP="00597B74">
      <w:pPr>
        <w:pStyle w:val="a3"/>
        <w:numPr>
          <w:ilvl w:val="0"/>
          <w:numId w:val="3"/>
        </w:numPr>
        <w:rPr>
          <w:bCs/>
        </w:rPr>
      </w:pPr>
      <w:r w:rsidRPr="00597B74">
        <w:rPr>
          <w:bCs/>
        </w:rPr>
        <w:t xml:space="preserve">Идентификатор продавца в </w:t>
      </w:r>
      <w:proofErr w:type="spellStart"/>
      <w:r w:rsidRPr="00597B74">
        <w:rPr>
          <w:bCs/>
        </w:rPr>
        <w:t>Paymaster</w:t>
      </w:r>
      <w:proofErr w:type="spellEnd"/>
      <w:r w:rsidRPr="00597B74">
        <w:rPr>
          <w:bCs/>
        </w:rPr>
        <w:t xml:space="preserve"> – из пункта 1</w:t>
      </w:r>
    </w:p>
    <w:p w14:paraId="6D0A1AA1" w14:textId="77777777" w:rsidR="00597B74" w:rsidRPr="00597B74" w:rsidRDefault="00597B74" w:rsidP="00597B74">
      <w:pPr>
        <w:pStyle w:val="a3"/>
        <w:numPr>
          <w:ilvl w:val="0"/>
          <w:numId w:val="3"/>
        </w:numPr>
        <w:rPr>
          <w:bCs/>
        </w:rPr>
      </w:pPr>
      <w:r w:rsidRPr="00597B74">
        <w:rPr>
          <w:bCs/>
        </w:rPr>
        <w:t xml:space="preserve">Секретный ключ в </w:t>
      </w:r>
      <w:proofErr w:type="spellStart"/>
      <w:r w:rsidRPr="00597B74">
        <w:rPr>
          <w:bCs/>
        </w:rPr>
        <w:t>Paymaster</w:t>
      </w:r>
      <w:proofErr w:type="spellEnd"/>
      <w:r w:rsidRPr="00597B74">
        <w:rPr>
          <w:bCs/>
        </w:rPr>
        <w:t xml:space="preserve"> – см. пункт 1</w:t>
      </w:r>
    </w:p>
    <w:p w14:paraId="37AC904B" w14:textId="77777777" w:rsidR="00597B74" w:rsidRPr="00597B74" w:rsidRDefault="00597B74" w:rsidP="00597B74">
      <w:pPr>
        <w:pStyle w:val="a3"/>
        <w:numPr>
          <w:ilvl w:val="0"/>
          <w:numId w:val="3"/>
        </w:numPr>
        <w:rPr>
          <w:bCs/>
        </w:rPr>
      </w:pPr>
      <w:r w:rsidRPr="00597B74">
        <w:rPr>
          <w:bCs/>
        </w:rPr>
        <w:t>Метод шифрования ключа – тоже самое пункт 1</w:t>
      </w:r>
    </w:p>
    <w:p w14:paraId="7228662F" w14:textId="77777777" w:rsidR="00597B74" w:rsidRPr="00597B74" w:rsidRDefault="00597B74" w:rsidP="00597B74">
      <w:pPr>
        <w:pStyle w:val="a3"/>
        <w:numPr>
          <w:ilvl w:val="0"/>
          <w:numId w:val="3"/>
        </w:numPr>
        <w:rPr>
          <w:bCs/>
        </w:rPr>
      </w:pPr>
      <w:r w:rsidRPr="00597B74">
        <w:rPr>
          <w:bCs/>
        </w:rPr>
        <w:t>Ставка НДС для продуктов – для онлайн кассы</w:t>
      </w:r>
    </w:p>
    <w:p w14:paraId="12E50A38" w14:textId="77777777" w:rsidR="00597B74" w:rsidRDefault="00597B74" w:rsidP="00597B74">
      <w:pPr>
        <w:pStyle w:val="a3"/>
        <w:numPr>
          <w:ilvl w:val="0"/>
          <w:numId w:val="3"/>
        </w:numPr>
        <w:rPr>
          <w:bCs/>
        </w:rPr>
      </w:pPr>
      <w:r w:rsidRPr="00597B74">
        <w:rPr>
          <w:bCs/>
        </w:rPr>
        <w:t xml:space="preserve">Ставка НДС для доставки - </w:t>
      </w:r>
      <w:r w:rsidRPr="00597B74">
        <w:rPr>
          <w:bCs/>
        </w:rPr>
        <w:t>для онлайн кассы</w:t>
      </w:r>
    </w:p>
    <w:p w14:paraId="77C5C49B" w14:textId="77777777" w:rsidR="00597B74" w:rsidRDefault="00597B74" w:rsidP="00597B74">
      <w:pPr>
        <w:rPr>
          <w:bCs/>
        </w:rPr>
      </w:pPr>
    </w:p>
    <w:p w14:paraId="79146C56" w14:textId="77777777" w:rsidR="00597B74" w:rsidRPr="00597B74" w:rsidRDefault="006B0279" w:rsidP="00597B74">
      <w:pPr>
        <w:rPr>
          <w:bCs/>
        </w:rPr>
      </w:pPr>
      <w:r w:rsidRPr="006B0279">
        <w:rPr>
          <w:bCs/>
        </w:rPr>
        <w:drawing>
          <wp:inline distT="0" distB="0" distL="0" distR="0" wp14:anchorId="791620DE" wp14:editId="60F7CDB2">
            <wp:extent cx="5936615" cy="290258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0D2A" w14:textId="77777777" w:rsidR="0010560E" w:rsidRDefault="0010560E" w:rsidP="00597B74"/>
    <w:p w14:paraId="013EC9B8" w14:textId="77777777" w:rsidR="006B0279" w:rsidRDefault="00597B74" w:rsidP="0010560E">
      <w:pPr>
        <w:pStyle w:val="a3"/>
        <w:numPr>
          <w:ilvl w:val="0"/>
          <w:numId w:val="1"/>
        </w:numPr>
      </w:pPr>
      <w:r>
        <w:t xml:space="preserve">Все приложение практически настроено, затем </w:t>
      </w:r>
      <w:r w:rsidR="006B0279">
        <w:t xml:space="preserve">переходим опять в магазин </w:t>
      </w:r>
      <w:proofErr w:type="spellStart"/>
      <w:r w:rsidR="006B0279">
        <w:rPr>
          <w:lang w:val="en-US"/>
        </w:rPr>
        <w:t>InSales</w:t>
      </w:r>
      <w:proofErr w:type="spellEnd"/>
      <w:r w:rsidR="006B0279">
        <w:rPr>
          <w:lang w:val="en-US"/>
        </w:rPr>
        <w:t xml:space="preserve"> </w:t>
      </w:r>
      <w:r w:rsidR="006B0279">
        <w:t xml:space="preserve">и создаем метод оплаты (платежный шлюз) это тут: </w:t>
      </w:r>
      <w:r w:rsidR="006B0279" w:rsidRPr="006B0279">
        <w:t>/admin2/</w:t>
      </w:r>
      <w:proofErr w:type="spellStart"/>
      <w:r w:rsidR="006B0279" w:rsidRPr="006B0279">
        <w:t>payment_gateways</w:t>
      </w:r>
      <w:proofErr w:type="spellEnd"/>
      <w:r w:rsidR="006B0279">
        <w:t xml:space="preserve"> </w:t>
      </w:r>
    </w:p>
    <w:p w14:paraId="60CD59EE" w14:textId="77777777" w:rsidR="0010560E" w:rsidRDefault="006B0279" w:rsidP="006B0279">
      <w:pPr>
        <w:pStyle w:val="a3"/>
      </w:pPr>
      <w:r>
        <w:t xml:space="preserve">Создаем там метод оплаты и выбираем </w:t>
      </w:r>
      <w:proofErr w:type="spellStart"/>
      <w:r>
        <w:rPr>
          <w:lang w:val="en-US"/>
        </w:rPr>
        <w:t>PayMaster</w:t>
      </w:r>
      <w:proofErr w:type="spellEnd"/>
      <w:r>
        <w:rPr>
          <w:lang w:val="en-US"/>
        </w:rPr>
        <w:t xml:space="preserve"> – </w:t>
      </w:r>
      <w:r>
        <w:t xml:space="preserve">затем в </w:t>
      </w:r>
      <w:r>
        <w:rPr>
          <w:lang w:val="en-US"/>
        </w:rPr>
        <w:t>Pa</w:t>
      </w:r>
      <w:proofErr w:type="spellStart"/>
      <w:r w:rsidR="004C2E17">
        <w:t>yMaster</w:t>
      </w:r>
      <w:proofErr w:type="spellEnd"/>
      <w:r w:rsidR="004C2E17">
        <w:t xml:space="preserve"> вносим описание, выбираем какие способы доставки совместимы с этим способом оплаты. И заносим ПАРОЛЬ2 (пункт 3). </w:t>
      </w:r>
    </w:p>
    <w:p w14:paraId="40FFE13E" w14:textId="77777777" w:rsidR="004C2E17" w:rsidRDefault="004C2E17" w:rsidP="006B0279">
      <w:pPr>
        <w:pStyle w:val="a3"/>
      </w:pPr>
    </w:p>
    <w:p w14:paraId="3370EE67" w14:textId="77777777" w:rsidR="004C2E17" w:rsidRDefault="004C2E17" w:rsidP="006B0279">
      <w:pPr>
        <w:pStyle w:val="a3"/>
      </w:pPr>
      <w:r>
        <w:t xml:space="preserve">Все оплаты проходят – деньги зарабатываются. Профит! </w:t>
      </w:r>
    </w:p>
    <w:p w14:paraId="0E76A7F5" w14:textId="77777777" w:rsidR="004C2E17" w:rsidRPr="004C2E17" w:rsidRDefault="004C2E17" w:rsidP="006B0279">
      <w:pPr>
        <w:pStyle w:val="a3"/>
      </w:pPr>
      <w:r>
        <w:lastRenderedPageBreak/>
        <w:t xml:space="preserve">Если у вас остались вопросы по работе модуля – обращайтесь </w:t>
      </w:r>
      <w:hyperlink r:id="rId7" w:history="1">
        <w:r w:rsidRPr="001F4A88">
          <w:rPr>
            <w:rStyle w:val="a4"/>
            <w:lang w:val="en-US"/>
          </w:rPr>
          <w:t>dev@agaxx.ru</w:t>
        </w:r>
      </w:hyperlink>
      <w:r>
        <w:rPr>
          <w:lang w:val="en-US"/>
        </w:rPr>
        <w:t xml:space="preserve"> </w:t>
      </w:r>
      <w:r>
        <w:t xml:space="preserve">Алексей </w:t>
      </w:r>
    </w:p>
    <w:bookmarkEnd w:id="0"/>
    <w:sectPr w:rsidR="004C2E17" w:rsidRPr="004C2E17" w:rsidSect="007E1164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286132"/>
    <w:multiLevelType w:val="hybridMultilevel"/>
    <w:tmpl w:val="075EF0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DD1999"/>
    <w:multiLevelType w:val="hybridMultilevel"/>
    <w:tmpl w:val="8982A9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E2419DD"/>
    <w:multiLevelType w:val="hybridMultilevel"/>
    <w:tmpl w:val="E1AAD8B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F55"/>
    <w:rsid w:val="0010560E"/>
    <w:rsid w:val="00392F80"/>
    <w:rsid w:val="004C2E17"/>
    <w:rsid w:val="004D7559"/>
    <w:rsid w:val="00597B74"/>
    <w:rsid w:val="005F4C7F"/>
    <w:rsid w:val="006B0279"/>
    <w:rsid w:val="007E1164"/>
    <w:rsid w:val="0092538C"/>
    <w:rsid w:val="00AF5D1C"/>
    <w:rsid w:val="00EC6CDD"/>
    <w:rsid w:val="00ED73B8"/>
    <w:rsid w:val="00F21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9493D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73B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D73B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2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paymaster.ru/partners/ru" TargetMode="External"/><Relationship Id="rId6" Type="http://schemas.openxmlformats.org/officeDocument/2006/relationships/image" Target="media/image1.tiff"/><Relationship Id="rId7" Type="http://schemas.openxmlformats.org/officeDocument/2006/relationships/hyperlink" Target="mailto:dev@agaxx.ru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243</Words>
  <Characters>1388</Characters>
  <Application>Microsoft Macintosh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 Агафонов</dc:creator>
  <cp:keywords/>
  <dc:description/>
  <cp:lastModifiedBy>Алекс Агафонов</cp:lastModifiedBy>
  <cp:revision>1</cp:revision>
  <dcterms:created xsi:type="dcterms:W3CDTF">2017-09-13T14:17:00Z</dcterms:created>
  <dcterms:modified xsi:type="dcterms:W3CDTF">2017-09-13T14:51:00Z</dcterms:modified>
</cp:coreProperties>
</file>